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i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i w:val="1"/>
          <w:sz w:val="36"/>
          <w:szCs w:val="36"/>
          <w:rtl w:val="0"/>
        </w:rPr>
        <w:t xml:space="preserve">AMAP de Marly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i w:val="1"/>
          <w:sz w:val="48"/>
          <w:szCs w:val="48"/>
        </w:rPr>
      </w:pPr>
      <w:r w:rsidDel="00000000" w:rsidR="00000000" w:rsidRPr="00000000">
        <w:rPr>
          <w:rFonts w:ascii="Tahoma" w:cs="Tahoma" w:eastAsia="Tahoma" w:hAnsi="Tahoma"/>
          <w:i w:val="1"/>
          <w:sz w:val="48"/>
          <w:szCs w:val="48"/>
          <w:rtl w:val="0"/>
        </w:rPr>
        <w:t xml:space="preserve">Déclaration de candidature</w:t>
      </w:r>
      <w:r w:rsidDel="00000000" w:rsidR="00000000" w:rsidRPr="00000000">
        <w:rPr>
          <w:i w:val="1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i w:val="1"/>
          <w:sz w:val="48"/>
          <w:szCs w:val="48"/>
          <w:rtl w:val="0"/>
        </w:rPr>
        <w:t xml:space="preserve">au poste d’administrateur </w:t>
        <w:br w:type="textWrapping"/>
        <w:t xml:space="preserve">pour l’année 2024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Je soussigné(e) _____ __ ___________________________ manifeste par la présente mon intention d’être administrateur de l’AMAP de Marly.</w:t>
      </w:r>
    </w:p>
    <w:p w:rsidR="00000000" w:rsidDel="00000000" w:rsidP="00000000" w:rsidRDefault="00000000" w:rsidRPr="00000000" w14:paraId="00000009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Eventuellement, je souhaiterais plus particulièrement prendre en charge______________________________________________________________________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Marly le roi 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Tahoma" w:cs="Tahoma" w:eastAsia="Tahoma" w:hAnsi="Tahoma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304800" cy="304800"/>
          <wp:effectExtent b="0" l="0" r="0" t="0"/>
          <wp:docPr descr="https://plus.google.com/u/0/_/focus/photos/public/AIbEiAIAAABECIOK8Ojvt7q7mAEiC3ZjYXJkX3Bob3RvKihiNWMzZjVjOWQwMzExZGRiNmI4MmQ4NDkxMTU4YzFiMTg4NDcxZTdmMAF5scrKg5SEZoN6hWMkYCxnuOQvRA?sz=32" id="333337841" name="image1.jpg"/>
          <a:graphic>
            <a:graphicData uri="http://schemas.openxmlformats.org/drawingml/2006/picture">
              <pic:pic>
                <pic:nvPicPr>
                  <pic:cNvPr descr="https://plus.google.com/u/0/_/focus/photos/public/AIbEiAIAAABECIOK8Ojvt7q7mAEiC3ZjYXJkX3Bob3RvKihiNWMzZjVjOWQwMzExZGRiNmI4MmQ4NDkxMTU4YzFiMTg4NDcxZTdmMAF5scrKg5SEZoN6hWMkYCxnuOQvRA?sz=3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AMAP MARLY – Candidature au poste </w:t>
    </w:r>
    <w:r w:rsidDel="00000000" w:rsidR="00000000" w:rsidRPr="00000000">
      <w:rPr>
        <w:rtl w:val="0"/>
      </w:rPr>
      <w:t xml:space="preserve">d'administrateur</w:t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pour 2024                                        </w:t>
      <w:tab/>
      <w:t xml:space="preserve">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/ 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4CCF"/>
    <w:pPr>
      <w:spacing w:line="256" w:lineRule="auto"/>
    </w:p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F19F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F19FF"/>
  </w:style>
  <w:style w:type="paragraph" w:styleId="Pieddepage">
    <w:name w:val="footer"/>
    <w:basedOn w:val="Normal"/>
    <w:link w:val="PieddepageCar"/>
    <w:uiPriority w:val="99"/>
    <w:unhideWhenUsed w:val="1"/>
    <w:rsid w:val="00DF19F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F19F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yotV5ZnzjvdK7sPoahzPgQT0Ww==">CgMxLjA4AHIhMXhTUHVoV0tHSkJpbXctR1IxMUdUd0VTMjMyWkpFVkc5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2024-02-29T23:44:00Z</dcterms:created>
  <dc:creator>Louan</dc:creator>
</cp:coreProperties>
</file>